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Pr="00D12B4E" w:rsidRDefault="00D12B4E">
      <w:pPr>
        <w:rPr>
          <w:sz w:val="36"/>
          <w:szCs w:val="36"/>
        </w:rPr>
      </w:pPr>
      <w:r w:rsidRPr="00D12B4E">
        <w:rPr>
          <w:sz w:val="36"/>
          <w:szCs w:val="36"/>
        </w:rPr>
        <w:t xml:space="preserve">Look, </w:t>
      </w:r>
      <w:r>
        <w:rPr>
          <w:sz w:val="36"/>
          <w:szCs w:val="36"/>
        </w:rPr>
        <w:t>say, cover, writ</w:t>
      </w:r>
      <w:r w:rsidR="00310155">
        <w:rPr>
          <w:sz w:val="36"/>
          <w:szCs w:val="36"/>
        </w:rPr>
        <w:t>e and check</w:t>
      </w:r>
    </w:p>
    <w:tbl>
      <w:tblPr>
        <w:tblStyle w:val="TableGrid"/>
        <w:tblW w:w="14152" w:type="dxa"/>
        <w:tblLook w:val="04A0" w:firstRow="1" w:lastRow="0" w:firstColumn="1" w:lastColumn="0" w:noHBand="0" w:noVBand="1"/>
      </w:tblPr>
      <w:tblGrid>
        <w:gridCol w:w="2613"/>
        <w:gridCol w:w="2307"/>
        <w:gridCol w:w="2308"/>
        <w:gridCol w:w="2308"/>
        <w:gridCol w:w="2308"/>
        <w:gridCol w:w="2308"/>
      </w:tblGrid>
      <w:tr w:rsidR="00D12B4E" w:rsidTr="00D12B4E">
        <w:trPr>
          <w:trHeight w:val="868"/>
        </w:trPr>
        <w:tc>
          <w:tcPr>
            <w:tcW w:w="2358" w:type="dxa"/>
          </w:tcPr>
          <w:p w:rsidR="00D12B4E" w:rsidRPr="00310155" w:rsidRDefault="00482746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pencil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781"/>
        </w:trPr>
        <w:tc>
          <w:tcPr>
            <w:tcW w:w="2358" w:type="dxa"/>
          </w:tcPr>
          <w:p w:rsidR="00D12B4E" w:rsidRPr="00310155" w:rsidRDefault="00482746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fossil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868"/>
        </w:trPr>
        <w:tc>
          <w:tcPr>
            <w:tcW w:w="2358" w:type="dxa"/>
          </w:tcPr>
          <w:p w:rsidR="00D12B4E" w:rsidRPr="00310155" w:rsidRDefault="00482746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nostril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781"/>
        </w:trPr>
        <w:tc>
          <w:tcPr>
            <w:tcW w:w="2358" w:type="dxa"/>
          </w:tcPr>
          <w:p w:rsidR="00D12B4E" w:rsidRPr="00310155" w:rsidRDefault="00482746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pupil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868"/>
        </w:trPr>
        <w:tc>
          <w:tcPr>
            <w:tcW w:w="2358" w:type="dxa"/>
          </w:tcPr>
          <w:p w:rsidR="00D12B4E" w:rsidRPr="00310155" w:rsidRDefault="00482746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metal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868"/>
        </w:trPr>
        <w:tc>
          <w:tcPr>
            <w:tcW w:w="2358" w:type="dxa"/>
          </w:tcPr>
          <w:p w:rsidR="00D12B4E" w:rsidRPr="00310155" w:rsidRDefault="00482746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pedal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781"/>
        </w:trPr>
        <w:tc>
          <w:tcPr>
            <w:tcW w:w="2358" w:type="dxa"/>
          </w:tcPr>
          <w:p w:rsidR="00D12B4E" w:rsidRPr="00310155" w:rsidRDefault="00482746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capital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868"/>
        </w:trPr>
        <w:tc>
          <w:tcPr>
            <w:tcW w:w="2358" w:type="dxa"/>
          </w:tcPr>
          <w:p w:rsidR="00D12B4E" w:rsidRPr="00310155" w:rsidRDefault="00482746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hospital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868"/>
        </w:trPr>
        <w:tc>
          <w:tcPr>
            <w:tcW w:w="2358" w:type="dxa"/>
          </w:tcPr>
          <w:p w:rsidR="00D12B4E" w:rsidRPr="00310155" w:rsidRDefault="00482746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a</w:t>
            </w:r>
            <w:bookmarkStart w:id="0" w:name="_GoBack"/>
            <w:bookmarkEnd w:id="0"/>
            <w:r>
              <w:rPr>
                <w:rFonts w:ascii="Twinkl Cursive Looped Thin" w:hAnsi="Twinkl Cursive Looped Thin"/>
                <w:sz w:val="72"/>
                <w:szCs w:val="72"/>
              </w:rPr>
              <w:t>nimal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  <w:tr w:rsidR="00D12B4E" w:rsidTr="00D12B4E">
        <w:trPr>
          <w:trHeight w:val="868"/>
        </w:trPr>
        <w:tc>
          <w:tcPr>
            <w:tcW w:w="2358" w:type="dxa"/>
          </w:tcPr>
          <w:p w:rsidR="00D12B4E" w:rsidRPr="00310155" w:rsidRDefault="00482746">
            <w:pPr>
              <w:rPr>
                <w:rFonts w:ascii="Twinkl Cursive Looped Thin" w:hAnsi="Twinkl Cursive Looped Thin"/>
                <w:sz w:val="72"/>
                <w:szCs w:val="72"/>
              </w:rPr>
            </w:pPr>
            <w:r>
              <w:rPr>
                <w:rFonts w:ascii="Twinkl Cursive Looped Thin" w:hAnsi="Twinkl Cursive Looped Thin"/>
                <w:sz w:val="72"/>
                <w:szCs w:val="72"/>
              </w:rPr>
              <w:t>oval</w:t>
            </w:r>
          </w:p>
        </w:tc>
        <w:tc>
          <w:tcPr>
            <w:tcW w:w="2358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  <w:tc>
          <w:tcPr>
            <w:tcW w:w="2359" w:type="dxa"/>
          </w:tcPr>
          <w:p w:rsidR="00D12B4E" w:rsidRDefault="00D12B4E"/>
        </w:tc>
      </w:tr>
    </w:tbl>
    <w:p w:rsidR="00D20B59" w:rsidRDefault="00D20B59" w:rsidP="0028411F"/>
    <w:p w:rsidR="00D20B59" w:rsidRDefault="00D20B59" w:rsidP="0028411F"/>
    <w:sectPr w:rsidR="00D20B59" w:rsidSect="00310155">
      <w:pgSz w:w="16838" w:h="11906" w:orient="landscape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1C7"/>
    <w:rsid w:val="000626A3"/>
    <w:rsid w:val="00195473"/>
    <w:rsid w:val="001C51C7"/>
    <w:rsid w:val="0028411F"/>
    <w:rsid w:val="00310155"/>
    <w:rsid w:val="00482746"/>
    <w:rsid w:val="00686B59"/>
    <w:rsid w:val="006D463A"/>
    <w:rsid w:val="00895D39"/>
    <w:rsid w:val="009B6B4C"/>
    <w:rsid w:val="00A8390E"/>
    <w:rsid w:val="00D12B4E"/>
    <w:rsid w:val="00D20B59"/>
    <w:rsid w:val="00D63627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AA4D9"/>
  <w15:chartTrackingRefBased/>
  <w15:docId w15:val="{5501E39D-1398-4E32-BCF3-29BCD5FD8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2B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2</cp:revision>
  <dcterms:created xsi:type="dcterms:W3CDTF">2020-11-15T12:48:00Z</dcterms:created>
  <dcterms:modified xsi:type="dcterms:W3CDTF">2020-11-15T12:48:00Z</dcterms:modified>
</cp:coreProperties>
</file>