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94" w:rsidRPr="002D3677" w:rsidRDefault="00614439">
      <w:pPr>
        <w:rPr>
          <w:b/>
        </w:rPr>
      </w:pPr>
      <w:r w:rsidRPr="002D3677">
        <w:rPr>
          <w:b/>
        </w:rPr>
        <w:t>SENSORY STORY</w:t>
      </w:r>
      <w:r w:rsidR="002D3677" w:rsidRPr="002D3677">
        <w:rPr>
          <w:b/>
        </w:rPr>
        <w:t xml:space="preserve"> – </w:t>
      </w:r>
      <w:r w:rsidR="009D3E4E">
        <w:rPr>
          <w:b/>
        </w:rPr>
        <w:t>DOWN IN THE JUNGLE</w:t>
      </w:r>
    </w:p>
    <w:p w:rsidR="002D3677" w:rsidRPr="002D3677" w:rsidRDefault="002D3677">
      <w:pPr>
        <w:contextualSpacing/>
        <w:rPr>
          <w:b/>
        </w:rPr>
      </w:pPr>
      <w:r w:rsidRPr="002D3677">
        <w:rPr>
          <w:b/>
        </w:rPr>
        <w:t>PREPARATION</w:t>
      </w:r>
    </w:p>
    <w:p w:rsidR="002D3677" w:rsidRDefault="002D3677">
      <w:pPr>
        <w:contextualSpacing/>
      </w:pPr>
      <w:r>
        <w:t>C</w:t>
      </w:r>
      <w:r w:rsidR="00AE3AF9">
        <w:t>ollect as many of the sensory items as you can to help make the story meaningful and interactive for your child. Be flexible and improvise as much as you like!</w:t>
      </w:r>
      <w:r>
        <w:t xml:space="preserve"> </w:t>
      </w:r>
    </w:p>
    <w:p w:rsidR="002D3677" w:rsidRDefault="002D3677">
      <w:pPr>
        <w:contextualSpacing/>
      </w:pPr>
      <w:bookmarkStart w:id="0" w:name="_GoBack"/>
      <w:bookmarkEnd w:id="0"/>
    </w:p>
    <w:p w:rsidR="00AE3AF9" w:rsidRDefault="00AE3AF9" w:rsidP="00AE3AF9">
      <w:pPr>
        <w:contextualSpacing/>
      </w:pPr>
      <w:r>
        <w:t xml:space="preserve">Use </w:t>
      </w:r>
      <w:r w:rsidR="00E77ABF">
        <w:t>the rhyme</w:t>
      </w:r>
      <w:r>
        <w:t xml:space="preserve"> </w:t>
      </w:r>
      <w:r w:rsidR="00E77ABF">
        <w:t xml:space="preserve">below </w:t>
      </w:r>
      <w:r>
        <w:t>as a Chorus between each section of the sensory story</w:t>
      </w:r>
      <w:r w:rsidR="00E77ABF">
        <w:t>. Beat out the rhythm as you say it, by banging your hands on your knees or on the table</w:t>
      </w:r>
      <w:r>
        <w:t xml:space="preserve">:  </w:t>
      </w:r>
    </w:p>
    <w:p w:rsidR="000353A7" w:rsidRDefault="000353A7" w:rsidP="00AE3AF9">
      <w:pPr>
        <w:contextualSpacing/>
      </w:pPr>
    </w:p>
    <w:p w:rsidR="00AE3AF9" w:rsidRPr="00922BD6" w:rsidRDefault="006D1EDA" w:rsidP="00922BD6">
      <w:pPr>
        <w:ind w:left="720"/>
        <w:contextualSpacing/>
        <w:rPr>
          <w:b/>
        </w:rPr>
      </w:pPr>
      <w:r w:rsidRPr="00922BD6">
        <w:rPr>
          <w:b/>
        </w:rPr>
        <w:t>Down in the jungle where nobody goes</w:t>
      </w:r>
    </w:p>
    <w:p w:rsidR="00E77ABF" w:rsidRPr="00922BD6" w:rsidRDefault="00E77ABF" w:rsidP="00922BD6">
      <w:pPr>
        <w:ind w:left="720"/>
        <w:contextualSpacing/>
        <w:rPr>
          <w:b/>
        </w:rPr>
      </w:pPr>
      <w:r w:rsidRPr="00922BD6">
        <w:rPr>
          <w:b/>
        </w:rPr>
        <w:t>There are lots of animals everyone knows</w:t>
      </w:r>
    </w:p>
    <w:p w:rsidR="00AE3AF9" w:rsidRDefault="00AE3AF9" w:rsidP="00AE3AF9">
      <w:pPr>
        <w:contextualSpacing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1"/>
        <w:gridCol w:w="2409"/>
        <w:gridCol w:w="2268"/>
      </w:tblGrid>
      <w:tr w:rsidR="00AE3AF9" w:rsidTr="00E77ABF">
        <w:tc>
          <w:tcPr>
            <w:tcW w:w="5671" w:type="dxa"/>
          </w:tcPr>
          <w:p w:rsidR="00AE3AF9" w:rsidRDefault="00AE3AF9" w:rsidP="00AE3AF9">
            <w:pPr>
              <w:jc w:val="center"/>
            </w:pPr>
            <w:r>
              <w:t>Words</w:t>
            </w:r>
          </w:p>
        </w:tc>
        <w:tc>
          <w:tcPr>
            <w:tcW w:w="2409" w:type="dxa"/>
          </w:tcPr>
          <w:p w:rsidR="00AE3AF9" w:rsidRDefault="00AE3AF9" w:rsidP="00AE3AF9">
            <w:pPr>
              <w:jc w:val="center"/>
            </w:pPr>
            <w:r>
              <w:t>Actions</w:t>
            </w:r>
          </w:p>
        </w:tc>
        <w:tc>
          <w:tcPr>
            <w:tcW w:w="2268" w:type="dxa"/>
          </w:tcPr>
          <w:p w:rsidR="00AE3AF9" w:rsidRPr="002D3677" w:rsidRDefault="00AE3AF9" w:rsidP="00AE3AF9">
            <w:pPr>
              <w:jc w:val="center"/>
              <w:rPr>
                <w:b/>
              </w:rPr>
            </w:pPr>
            <w:r w:rsidRPr="002D3677">
              <w:rPr>
                <w:b/>
                <w:color w:val="FF0000"/>
              </w:rPr>
              <w:t>Equipment needed</w:t>
            </w:r>
          </w:p>
        </w:tc>
      </w:tr>
      <w:tr w:rsidR="00AE3AF9" w:rsidTr="00E77ABF">
        <w:tc>
          <w:tcPr>
            <w:tcW w:w="10348" w:type="dxa"/>
            <w:gridSpan w:val="3"/>
          </w:tcPr>
          <w:p w:rsidR="00AE3AF9" w:rsidRDefault="00AE3AF9" w:rsidP="00AE3AF9">
            <w:pPr>
              <w:jc w:val="center"/>
            </w:pPr>
            <w:r>
              <w:t>CHORUS</w:t>
            </w:r>
          </w:p>
        </w:tc>
      </w:tr>
      <w:tr w:rsidR="00614439" w:rsidTr="00E77ABF">
        <w:tc>
          <w:tcPr>
            <w:tcW w:w="5671" w:type="dxa"/>
          </w:tcPr>
          <w:p w:rsidR="00E77ABF" w:rsidRPr="004E6B1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2D882B" wp14:editId="7DCDB2DB">
                  <wp:simplePos x="0" y="0"/>
                  <wp:positionH relativeFrom="column">
                    <wp:posOffset>-40772</wp:posOffset>
                  </wp:positionH>
                  <wp:positionV relativeFrom="paragraph">
                    <wp:posOffset>83688</wp:posOffset>
                  </wp:positionV>
                  <wp:extent cx="557048" cy="5912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phant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48" cy="5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6B1F">
              <w:rPr>
                <w:rFonts w:ascii="SassoonPrimaryInfant" w:hAnsi="SassoonPrimaryInfant"/>
                <w:sz w:val="24"/>
              </w:rPr>
              <w:t>It’s bi</w:t>
            </w:r>
            <w:r>
              <w:rPr>
                <w:rFonts w:ascii="SassoonPrimaryInfant" w:hAnsi="SassoonPrimaryInfant"/>
                <w:sz w:val="24"/>
              </w:rPr>
              <w:t>g and it grey and it wiggles it</w:t>
            </w:r>
            <w:r w:rsidRPr="004E6B1F">
              <w:rPr>
                <w:rFonts w:ascii="SassoonPrimaryInfant" w:hAnsi="SassoonPrimaryInfant"/>
                <w:sz w:val="24"/>
              </w:rPr>
              <w:t xml:space="preserve">s trunk, </w:t>
            </w:r>
          </w:p>
          <w:p w:rsidR="00E77ABF" w:rsidRPr="004E6B1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4E6B1F">
              <w:rPr>
                <w:rFonts w:ascii="SassoonPrimaryInfant" w:hAnsi="SassoonPrimaryInfant"/>
                <w:sz w:val="24"/>
              </w:rPr>
              <w:t xml:space="preserve">What is it? </w:t>
            </w:r>
          </w:p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4E6B1F">
              <w:rPr>
                <w:rFonts w:ascii="SassoonPrimaryInfant" w:hAnsi="SassoonPrimaryInfant"/>
                <w:sz w:val="24"/>
              </w:rPr>
              <w:t>It</w:t>
            </w:r>
            <w:r>
              <w:rPr>
                <w:rFonts w:ascii="SassoonPrimaryInfant" w:hAnsi="SassoonPrimaryInfant"/>
                <w:sz w:val="24"/>
              </w:rPr>
              <w:t>’s an elephant!</w:t>
            </w:r>
          </w:p>
          <w:p w:rsidR="00614439" w:rsidRDefault="00E77ABF" w:rsidP="00E77ABF">
            <w:r>
              <w:rPr>
                <w:rFonts w:ascii="SassoonPrimaryInfant" w:hAnsi="SassoonPrimaryInfant"/>
                <w:sz w:val="24"/>
              </w:rPr>
              <w:t xml:space="preserve">                     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Brrrrr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,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Brrrrrr</w:t>
            </w:r>
            <w:proofErr w:type="spellEnd"/>
            <w:r>
              <w:rPr>
                <w:rFonts w:ascii="SassoonPrimaryInfant" w:hAnsi="SassoonPrimaryInfant"/>
                <w:sz w:val="24"/>
              </w:rPr>
              <w:t>.</w:t>
            </w:r>
          </w:p>
        </w:tc>
        <w:tc>
          <w:tcPr>
            <w:tcW w:w="2409" w:type="dxa"/>
          </w:tcPr>
          <w:p w:rsidR="00614439" w:rsidRDefault="00E77ABF">
            <w:r>
              <w:t>Hold one end of slinky and sway it from side to side like a trunk, making a trumpeting sound.</w:t>
            </w:r>
          </w:p>
        </w:tc>
        <w:tc>
          <w:tcPr>
            <w:tcW w:w="2268" w:type="dxa"/>
          </w:tcPr>
          <w:p w:rsidR="00614439" w:rsidRPr="00AE3AF9" w:rsidRDefault="00E77ABF">
            <w:pPr>
              <w:rPr>
                <w:b/>
              </w:rPr>
            </w:pPr>
            <w:r>
              <w:rPr>
                <w:b/>
                <w:color w:val="FF0000"/>
              </w:rPr>
              <w:t>Slinky</w:t>
            </w:r>
            <w:r w:rsidR="00922BD6">
              <w:rPr>
                <w:b/>
                <w:color w:val="FF0000"/>
              </w:rPr>
              <w:t xml:space="preserve"> - or roll up some paper into a tube</w:t>
            </w:r>
          </w:p>
        </w:tc>
      </w:tr>
      <w:tr w:rsidR="00AE3AF9" w:rsidTr="00E77ABF">
        <w:tc>
          <w:tcPr>
            <w:tcW w:w="10348" w:type="dxa"/>
            <w:gridSpan w:val="3"/>
          </w:tcPr>
          <w:p w:rsidR="00AE3AF9" w:rsidRDefault="00AE3AF9" w:rsidP="00AE3AF9">
            <w:pPr>
              <w:jc w:val="center"/>
            </w:pPr>
            <w:r>
              <w:t>CHORUS</w:t>
            </w:r>
          </w:p>
        </w:tc>
      </w:tr>
      <w:tr w:rsidR="00614439" w:rsidTr="00E77ABF">
        <w:tc>
          <w:tcPr>
            <w:tcW w:w="5671" w:type="dxa"/>
          </w:tcPr>
          <w:p w:rsidR="00E77ABF" w:rsidRDefault="00E77ABF" w:rsidP="00E77AB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FA31C46" wp14:editId="7F806E83">
                  <wp:simplePos x="0" y="0"/>
                  <wp:positionH relativeFrom="column">
                    <wp:posOffset>-64901</wp:posOffset>
                  </wp:positionH>
                  <wp:positionV relativeFrom="paragraph">
                    <wp:posOffset>44</wp:posOffset>
                  </wp:positionV>
                  <wp:extent cx="693683" cy="747634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codile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83" cy="74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4"/>
              </w:rPr>
              <w:t>It’s long and it</w:t>
            </w:r>
            <w:r w:rsidR="00922BD6">
              <w:rPr>
                <w:rFonts w:ascii="SassoonPrimaryInfant" w:hAnsi="SassoonPrimaryInfant"/>
                <w:sz w:val="24"/>
              </w:rPr>
              <w:t>’</w:t>
            </w:r>
            <w:r>
              <w:rPr>
                <w:rFonts w:ascii="SassoonPrimaryInfant" w:hAnsi="SassoonPrimaryInfant"/>
                <w:sz w:val="24"/>
              </w:rPr>
              <w:t xml:space="preserve">s green and it snaps its jaws, </w:t>
            </w:r>
          </w:p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What is it? </w:t>
            </w:r>
          </w:p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It’s a crocodile!</w:t>
            </w:r>
          </w:p>
          <w:p w:rsidR="00614439" w:rsidRDefault="00E77ABF" w:rsidP="00E77ABF">
            <w:r>
              <w:rPr>
                <w:rFonts w:ascii="SassoonPrimaryInfant" w:hAnsi="SassoonPrimaryInfant"/>
                <w:sz w:val="24"/>
              </w:rPr>
              <w:t xml:space="preserve">          Feel its sharp spikey teeth.</w:t>
            </w:r>
          </w:p>
        </w:tc>
        <w:tc>
          <w:tcPr>
            <w:tcW w:w="2409" w:type="dxa"/>
          </w:tcPr>
          <w:p w:rsidR="00614439" w:rsidRDefault="00E77ABF">
            <w:r>
              <w:t>Run the brush along child’s hand. If you have two brushes you can use both to snap like jaws on child’s hand</w:t>
            </w:r>
          </w:p>
        </w:tc>
        <w:tc>
          <w:tcPr>
            <w:tcW w:w="2268" w:type="dxa"/>
          </w:tcPr>
          <w:p w:rsidR="00614439" w:rsidRPr="000353A7" w:rsidRDefault="00E77ABF" w:rsidP="00AE3A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Spiky brush (two if possible)</w:t>
            </w:r>
            <w:r w:rsidR="00922BD6">
              <w:rPr>
                <w:b/>
                <w:color w:val="FF0000"/>
              </w:rPr>
              <w:t>, you could also use combs</w:t>
            </w:r>
          </w:p>
        </w:tc>
      </w:tr>
      <w:tr w:rsidR="000353A7" w:rsidTr="00E77ABF">
        <w:tc>
          <w:tcPr>
            <w:tcW w:w="10348" w:type="dxa"/>
            <w:gridSpan w:val="3"/>
          </w:tcPr>
          <w:p w:rsidR="000353A7" w:rsidRPr="000353A7" w:rsidRDefault="000353A7">
            <w:pPr>
              <w:rPr>
                <w:b/>
                <w:color w:val="FF0000"/>
              </w:rPr>
            </w:pPr>
          </w:p>
        </w:tc>
      </w:tr>
      <w:tr w:rsidR="00614439" w:rsidTr="00E77ABF">
        <w:tc>
          <w:tcPr>
            <w:tcW w:w="5671" w:type="dxa"/>
          </w:tcPr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5A26C6" wp14:editId="3E8E3BA4">
                  <wp:simplePos x="0" y="0"/>
                  <wp:positionH relativeFrom="column">
                    <wp:posOffset>32976</wp:posOffset>
                  </wp:positionH>
                  <wp:positionV relativeFrom="paragraph">
                    <wp:posOffset>109308</wp:posOffset>
                  </wp:positionV>
                  <wp:extent cx="515007" cy="522486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07" cy="52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sz w:val="24"/>
              </w:rPr>
              <w:t xml:space="preserve">It slithers and it slides and it likes to hide, </w:t>
            </w:r>
          </w:p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What is it? </w:t>
            </w:r>
          </w:p>
          <w:p w:rsidR="00E77ABF" w:rsidRDefault="00E77ABF" w:rsidP="00E77AB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It’s a snake!</w:t>
            </w:r>
          </w:p>
          <w:p w:rsidR="00614439" w:rsidRDefault="00E77ABF" w:rsidP="00E77ABF">
            <w:r>
              <w:rPr>
                <w:rFonts w:ascii="SassoonPrimaryInfant" w:hAnsi="SassoonPrimaryInfant"/>
                <w:sz w:val="24"/>
              </w:rPr>
              <w:t xml:space="preserve">                   SSSSSSSSSSSSSS</w:t>
            </w:r>
          </w:p>
        </w:tc>
        <w:tc>
          <w:tcPr>
            <w:tcW w:w="2409" w:type="dxa"/>
          </w:tcPr>
          <w:p w:rsidR="00614439" w:rsidRDefault="00E77ABF" w:rsidP="000353A7">
            <w:r>
              <w:t>Wrap rope around arms and hands</w:t>
            </w:r>
          </w:p>
        </w:tc>
        <w:tc>
          <w:tcPr>
            <w:tcW w:w="2268" w:type="dxa"/>
          </w:tcPr>
          <w:p w:rsidR="00614439" w:rsidRPr="000353A7" w:rsidRDefault="00E77ABF" w:rsidP="00E77A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Stretchy rope – or use rolled out </w:t>
            </w:r>
            <w:proofErr w:type="spellStart"/>
            <w:r>
              <w:rPr>
                <w:b/>
                <w:color w:val="FF0000"/>
              </w:rPr>
              <w:t>playdoh</w:t>
            </w:r>
            <w:proofErr w:type="spellEnd"/>
            <w:r>
              <w:rPr>
                <w:b/>
                <w:color w:val="FF0000"/>
              </w:rPr>
              <w:t xml:space="preserve"> or </w:t>
            </w:r>
            <w:proofErr w:type="spellStart"/>
            <w:r>
              <w:rPr>
                <w:b/>
                <w:color w:val="FF0000"/>
              </w:rPr>
              <w:t>plasticine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0353A7" w:rsidTr="00E77ABF">
        <w:tc>
          <w:tcPr>
            <w:tcW w:w="10348" w:type="dxa"/>
            <w:gridSpan w:val="3"/>
          </w:tcPr>
          <w:p w:rsidR="000353A7" w:rsidRPr="000353A7" w:rsidRDefault="000353A7" w:rsidP="000353A7">
            <w:pPr>
              <w:jc w:val="center"/>
              <w:rPr>
                <w:b/>
                <w:color w:val="FF0000"/>
              </w:rPr>
            </w:pPr>
            <w:r>
              <w:t>CHORUS</w:t>
            </w:r>
          </w:p>
        </w:tc>
      </w:tr>
      <w:tr w:rsidR="00614439" w:rsidTr="00E77ABF">
        <w:tc>
          <w:tcPr>
            <w:tcW w:w="5671" w:type="dxa"/>
          </w:tcPr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88C4D37" wp14:editId="697B1337">
                  <wp:simplePos x="0" y="0"/>
                  <wp:positionH relativeFrom="column">
                    <wp:posOffset>-13401</wp:posOffset>
                  </wp:positionH>
                  <wp:positionV relativeFrom="paragraph">
                    <wp:posOffset>31115</wp:posOffset>
                  </wp:positionV>
                  <wp:extent cx="646399" cy="686116"/>
                  <wp:effectExtent l="0" t="0" r="190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nkey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9" cy="68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sz w:val="24"/>
              </w:rPr>
              <w:t>They’re cheeky and chatty and they swing and they jump,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What is it? 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It’s a monkey! </w:t>
            </w:r>
          </w:p>
          <w:p w:rsidR="00614439" w:rsidRDefault="00922BD6" w:rsidP="00922BD6">
            <w:r>
              <w:rPr>
                <w:rFonts w:ascii="SassoonPrimaryInfant" w:hAnsi="SassoonPrimaryInfant"/>
                <w:sz w:val="24"/>
              </w:rPr>
              <w:t xml:space="preserve">                                1-2-3- Jump!! (repeat)</w:t>
            </w:r>
          </w:p>
        </w:tc>
        <w:tc>
          <w:tcPr>
            <w:tcW w:w="2409" w:type="dxa"/>
          </w:tcPr>
          <w:p w:rsidR="00614439" w:rsidRDefault="00922BD6">
            <w:r>
              <w:t>Make toy jump up and down (you can also jump up and down yourselves)</w:t>
            </w:r>
          </w:p>
        </w:tc>
        <w:tc>
          <w:tcPr>
            <w:tcW w:w="2268" w:type="dxa"/>
          </w:tcPr>
          <w:p w:rsidR="00614439" w:rsidRPr="000353A7" w:rsidRDefault="00922B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Pop up animal or use any soft toy and make it jump up and down</w:t>
            </w:r>
          </w:p>
        </w:tc>
      </w:tr>
      <w:tr w:rsidR="000353A7" w:rsidTr="00E77ABF">
        <w:tc>
          <w:tcPr>
            <w:tcW w:w="10348" w:type="dxa"/>
            <w:gridSpan w:val="3"/>
          </w:tcPr>
          <w:p w:rsidR="000353A7" w:rsidRPr="000353A7" w:rsidRDefault="000353A7" w:rsidP="000353A7">
            <w:pPr>
              <w:jc w:val="center"/>
              <w:rPr>
                <w:b/>
                <w:color w:val="FF0000"/>
              </w:rPr>
            </w:pPr>
            <w:r>
              <w:t>CHORUS</w:t>
            </w:r>
          </w:p>
        </w:tc>
      </w:tr>
      <w:tr w:rsidR="00614439" w:rsidTr="00E77ABF">
        <w:tc>
          <w:tcPr>
            <w:tcW w:w="5671" w:type="dxa"/>
          </w:tcPr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E3451B2" wp14:editId="682EFA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10510</wp:posOffset>
                  </wp:positionV>
                  <wp:extent cx="695909" cy="738668"/>
                  <wp:effectExtent l="0" t="0" r="952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rrot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09" cy="73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sz w:val="24"/>
              </w:rPr>
              <w:t xml:space="preserve">It’s colourful and noisy and it likes to fly, 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What is it? 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It’s a parrot! </w:t>
            </w:r>
          </w:p>
          <w:p w:rsidR="00614439" w:rsidRDefault="00922BD6" w:rsidP="00922BD6">
            <w:r>
              <w:rPr>
                <w:rFonts w:ascii="SassoonPrimaryInfant" w:hAnsi="SassoonPrimaryInfant"/>
                <w:sz w:val="24"/>
              </w:rPr>
              <w:t>Red orange yellow and blue (repeat)</w:t>
            </w:r>
          </w:p>
        </w:tc>
        <w:tc>
          <w:tcPr>
            <w:tcW w:w="2409" w:type="dxa"/>
          </w:tcPr>
          <w:p w:rsidR="00614439" w:rsidRDefault="00922BD6" w:rsidP="000353A7">
            <w:r>
              <w:t>Throw feathers or tissues up in the air</w:t>
            </w:r>
          </w:p>
        </w:tc>
        <w:tc>
          <w:tcPr>
            <w:tcW w:w="2268" w:type="dxa"/>
          </w:tcPr>
          <w:p w:rsidR="00614439" w:rsidRPr="000353A7" w:rsidRDefault="00922B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Feathers or use small pieces of tissue paper or tissues</w:t>
            </w:r>
          </w:p>
        </w:tc>
      </w:tr>
      <w:tr w:rsidR="000353A7" w:rsidTr="00E77ABF">
        <w:tc>
          <w:tcPr>
            <w:tcW w:w="10348" w:type="dxa"/>
            <w:gridSpan w:val="3"/>
          </w:tcPr>
          <w:p w:rsidR="000353A7" w:rsidRPr="000353A7" w:rsidRDefault="000353A7" w:rsidP="000353A7">
            <w:pPr>
              <w:jc w:val="center"/>
              <w:rPr>
                <w:b/>
                <w:color w:val="FF0000"/>
              </w:rPr>
            </w:pPr>
            <w:r>
              <w:t>CHORUS</w:t>
            </w:r>
          </w:p>
        </w:tc>
      </w:tr>
      <w:tr w:rsidR="00614439" w:rsidTr="00E77ABF">
        <w:tc>
          <w:tcPr>
            <w:tcW w:w="5671" w:type="dxa"/>
          </w:tcPr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66E360A" wp14:editId="1D1BCDB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57150</wp:posOffset>
                  </wp:positionV>
                  <wp:extent cx="563880" cy="598805"/>
                  <wp:effectExtent l="0" t="0" r="762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rty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4"/>
              </w:rPr>
              <w:t xml:space="preserve">There’s lion and there’s tiger and there’s Zebra too, 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and they’ve come to party with me and YOU! </w:t>
            </w:r>
          </w:p>
          <w:p w:rsidR="00922BD6" w:rsidRDefault="00922BD6" w:rsidP="00922BD6">
            <w:pPr>
              <w:jc w:val="center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Boomboody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boomboody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boogie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woogy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woogy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(Repeat). </w:t>
            </w:r>
          </w:p>
          <w:p w:rsidR="00614439" w:rsidRDefault="00614439" w:rsidP="000353A7"/>
        </w:tc>
        <w:tc>
          <w:tcPr>
            <w:tcW w:w="2409" w:type="dxa"/>
          </w:tcPr>
          <w:p w:rsidR="00614439" w:rsidRDefault="000353A7">
            <w:r>
              <w:t>Blow clouds of bubbles</w:t>
            </w:r>
            <w:r w:rsidR="00922BD6">
              <w:t xml:space="preserve"> and/ or blow up balloons</w:t>
            </w:r>
          </w:p>
        </w:tc>
        <w:tc>
          <w:tcPr>
            <w:tcW w:w="2268" w:type="dxa"/>
          </w:tcPr>
          <w:p w:rsidR="00614439" w:rsidRPr="000353A7" w:rsidRDefault="000353A7">
            <w:pPr>
              <w:rPr>
                <w:b/>
                <w:color w:val="FF0000"/>
              </w:rPr>
            </w:pPr>
            <w:r w:rsidRPr="000353A7">
              <w:rPr>
                <w:b/>
                <w:color w:val="FF0000"/>
              </w:rPr>
              <w:t>Bubble machine (or bubbles)</w:t>
            </w:r>
            <w:r w:rsidR="00922BD6">
              <w:rPr>
                <w:b/>
                <w:color w:val="FF0000"/>
              </w:rPr>
              <w:t xml:space="preserve"> an/ or balloons</w:t>
            </w:r>
          </w:p>
        </w:tc>
      </w:tr>
      <w:tr w:rsidR="000353A7" w:rsidTr="00E77ABF">
        <w:tc>
          <w:tcPr>
            <w:tcW w:w="10348" w:type="dxa"/>
            <w:gridSpan w:val="3"/>
          </w:tcPr>
          <w:p w:rsidR="000353A7" w:rsidRPr="000353A7" w:rsidRDefault="000353A7" w:rsidP="000353A7">
            <w:pPr>
              <w:jc w:val="center"/>
              <w:rPr>
                <w:b/>
                <w:color w:val="FF0000"/>
              </w:rPr>
            </w:pPr>
            <w:r>
              <w:t>CHORUS</w:t>
            </w:r>
          </w:p>
        </w:tc>
      </w:tr>
    </w:tbl>
    <w:p w:rsidR="00614439" w:rsidRDefault="00614439"/>
    <w:sectPr w:rsidR="0061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39"/>
    <w:rsid w:val="000353A7"/>
    <w:rsid w:val="002D3677"/>
    <w:rsid w:val="002F3A77"/>
    <w:rsid w:val="003E067C"/>
    <w:rsid w:val="00555FC0"/>
    <w:rsid w:val="005F4294"/>
    <w:rsid w:val="00614439"/>
    <w:rsid w:val="006D1EDA"/>
    <w:rsid w:val="00922BD6"/>
    <w:rsid w:val="009D3E4E"/>
    <w:rsid w:val="00AE3AF9"/>
    <w:rsid w:val="00E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AB70-9292-440C-A706-BE9E2FA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439"/>
    <w:rPr>
      <w:color w:val="0000FF"/>
      <w:u w:val="single"/>
    </w:rPr>
  </w:style>
  <w:style w:type="table" w:styleId="TableGrid">
    <w:name w:val="Table Grid"/>
    <w:basedOn w:val="TableNormal"/>
    <w:uiPriority w:val="39"/>
    <w:rsid w:val="0061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C3E6A18E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Parry</dc:creator>
  <cp:keywords/>
  <dc:description/>
  <cp:lastModifiedBy>Samantha Bewick</cp:lastModifiedBy>
  <cp:revision>2</cp:revision>
  <dcterms:created xsi:type="dcterms:W3CDTF">2020-05-04T12:52:00Z</dcterms:created>
  <dcterms:modified xsi:type="dcterms:W3CDTF">2020-05-04T12:52:00Z</dcterms:modified>
</cp:coreProperties>
</file>