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BF" w:rsidRPr="006D5ECD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6D5ECD">
        <w:rPr>
          <w:rFonts w:ascii="SassoonPrimaryInfant" w:hAnsi="SassoonPrimaryInfant"/>
          <w:b/>
          <w:sz w:val="36"/>
          <w:szCs w:val="36"/>
          <w:u w:val="single"/>
        </w:rPr>
        <w:t>Term</w:t>
      </w:r>
      <w:r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223E25">
        <w:rPr>
          <w:rFonts w:ascii="SassoonPrimaryInfant" w:hAnsi="SassoonPrimaryInfant"/>
          <w:b/>
          <w:sz w:val="36"/>
          <w:szCs w:val="36"/>
          <w:u w:val="single"/>
        </w:rPr>
        <w:t>Plan</w:t>
      </w: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7D7A4E">
        <w:rPr>
          <w:rFonts w:ascii="SassoonPrimaryInfant" w:hAnsi="SassoonPrimaryInfant"/>
          <w:sz w:val="24"/>
        </w:rPr>
        <w:t>:</w:t>
      </w:r>
      <w:r w:rsidR="00696350">
        <w:rPr>
          <w:rFonts w:ascii="SassoonPrimaryInfant" w:hAnsi="SassoonPrimaryInfant"/>
          <w:sz w:val="24"/>
        </w:rPr>
        <w:t xml:space="preserve"> English</w:t>
      </w:r>
      <w:r w:rsidR="007D7A4E">
        <w:rPr>
          <w:rFonts w:ascii="SassoonPrimaryInfant" w:hAnsi="SassoonPrimaryInfant"/>
          <w:sz w:val="24"/>
        </w:rPr>
        <w:tab/>
        <w:t xml:space="preserve">TERM/YEAR:  </w:t>
      </w:r>
      <w:r w:rsidR="005D0A47">
        <w:rPr>
          <w:rFonts w:ascii="SassoonPrimaryInfant" w:hAnsi="SassoonPrimaryInfant"/>
          <w:sz w:val="24"/>
        </w:rPr>
        <w:t>2/2019</w:t>
      </w:r>
    </w:p>
    <w:p w:rsidR="00085BBF" w:rsidRPr="00527C5A" w:rsidRDefault="00085BBF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527C5A">
        <w:rPr>
          <w:rFonts w:asciiTheme="minorHAnsi" w:hAnsiTheme="minorHAnsi"/>
          <w:sz w:val="24"/>
          <w:szCs w:val="24"/>
        </w:rPr>
        <w:t>UNIT</w:t>
      </w:r>
      <w:r w:rsidR="00F331D7" w:rsidRPr="00527C5A">
        <w:rPr>
          <w:rFonts w:asciiTheme="minorHAnsi" w:hAnsiTheme="minorHAnsi"/>
          <w:sz w:val="24"/>
          <w:szCs w:val="24"/>
        </w:rPr>
        <w:t>:</w:t>
      </w:r>
      <w:r w:rsidR="00696350">
        <w:rPr>
          <w:rFonts w:asciiTheme="minorHAnsi" w:hAnsiTheme="minorHAnsi"/>
          <w:sz w:val="24"/>
          <w:szCs w:val="24"/>
        </w:rPr>
        <w:t xml:space="preserve"> Greek Myths</w:t>
      </w:r>
      <w:r w:rsidR="007D7A4E">
        <w:rPr>
          <w:rFonts w:asciiTheme="minorHAnsi" w:hAnsiTheme="minorHAnsi"/>
          <w:sz w:val="24"/>
          <w:szCs w:val="24"/>
        </w:rPr>
        <w:tab/>
        <w:t>YEAR GROUP/CLASS:</w:t>
      </w:r>
      <w:r w:rsidR="00696350">
        <w:rPr>
          <w:rFonts w:asciiTheme="minorHAnsi" w:hAnsiTheme="minorHAnsi"/>
          <w:sz w:val="24"/>
          <w:szCs w:val="24"/>
        </w:rPr>
        <w:t xml:space="preserve"> Innovate</w:t>
      </w: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115"/>
        <w:gridCol w:w="2268"/>
        <w:gridCol w:w="2557"/>
      </w:tblGrid>
      <w:tr w:rsidR="0084677B" w:rsidRPr="0058352C" w:rsidTr="00A554D6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58352C" w:rsidRDefault="0084677B" w:rsidP="000C6BE5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Possible Learning Outcomes</w:t>
            </w:r>
          </w:p>
        </w:tc>
        <w:tc>
          <w:tcPr>
            <w:tcW w:w="3115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POSSIBLE TEACHING ACTIVITIES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4E5BE7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Resources </w:t>
            </w:r>
          </w:p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55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58352C" w:rsidRDefault="00B65E37" w:rsidP="0000199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Opportunities for offsite learning</w:t>
            </w:r>
            <w:r w:rsidR="0084677B" w:rsidRPr="0058352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84677B" w:rsidRPr="0058352C" w:rsidTr="00A554D6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0C6B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58352C" w:rsidRDefault="0084677B" w:rsidP="00DE6B8D">
            <w:pPr>
              <w:pBdr>
                <w:right w:val="dotted" w:sz="8" w:space="4" w:color="auto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PUPILS WILL BE ABLE TO </w:t>
            </w:r>
          </w:p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ind w:firstLine="86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D540B" w:rsidRDefault="005D0A47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18/11/19</w:t>
            </w:r>
          </w:p>
          <w:p w:rsidR="0084677B" w:rsidRDefault="00DD540B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explore to the Myth of Heracles.</w:t>
            </w:r>
          </w:p>
          <w:p w:rsidR="00DD540B" w:rsidRDefault="00DD540B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develop reading skills.</w:t>
            </w:r>
          </w:p>
          <w:p w:rsidR="00DD540B" w:rsidRDefault="00DD540B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summarise text.</w:t>
            </w:r>
          </w:p>
          <w:p w:rsidR="00DD540B" w:rsidRPr="00DD540B" w:rsidRDefault="00DD540B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present clearly and concisely in front of a familiar audience.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DD540B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Read independently or with some support. </w:t>
            </w:r>
          </w:p>
          <w:p w:rsidR="00DD540B" w:rsidRDefault="00DD540B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 stories with peers independently.</w:t>
            </w:r>
          </w:p>
          <w:p w:rsidR="00DD540B" w:rsidRDefault="00DD540B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Identify key elements of an unfamiliar passage.</w:t>
            </w:r>
          </w:p>
          <w:p w:rsidR="00DD540B" w:rsidRDefault="00DD540B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Summarise information in a storyboard.</w:t>
            </w:r>
          </w:p>
          <w:p w:rsidR="00DD540B" w:rsidRPr="0058352C" w:rsidRDefault="00DD540B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Present information to a familiar group.</w:t>
            </w: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58352C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Lesson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Read story of Heracles. Split in to </w:t>
            </w:r>
            <w:r w:rsidR="00DD540B">
              <w:rPr>
                <w:rFonts w:asciiTheme="minorHAnsi" w:hAnsiTheme="minorHAnsi" w:cstheme="minorHAnsi"/>
                <w:sz w:val="22"/>
                <w:szCs w:val="22"/>
              </w:rPr>
              <w:t>4 groups.  Each group takes 3 stories each from 12 labours. Read &amp; storyboard.</w:t>
            </w:r>
          </w:p>
          <w:p w:rsidR="00DD540B" w:rsidRDefault="00DD540B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Lesson 2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Continue storyboards.</w:t>
            </w:r>
          </w:p>
          <w:p w:rsidR="00DD540B" w:rsidRDefault="00DD540B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Present to class – leave 40 mins for presentation (10 each).</w:t>
            </w:r>
          </w:p>
          <w:p w:rsidR="004B5C41" w:rsidRDefault="004B5C41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5C41" w:rsidRPr="00DD540B" w:rsidRDefault="004B5C41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Extension – create posters of each monster in the 12 labours.  Pass posters around the class &amp; add detail, labelling with a sentence or adjective.</w:t>
            </w:r>
            <w:r w:rsidR="00C561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01F7D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7D7A4E" w:rsidRDefault="00DD540B" w:rsidP="007D7A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Heracles group read story.</w:t>
            </w:r>
          </w:p>
          <w:p w:rsidR="00DD540B" w:rsidRDefault="00DD540B" w:rsidP="007D7A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 packs of labours.</w:t>
            </w:r>
          </w:p>
          <w:p w:rsidR="00DD540B" w:rsidRPr="0058352C" w:rsidRDefault="00DD540B" w:rsidP="007D7A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Storyboards.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5D0A47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25/11/19</w:t>
            </w:r>
          </w:p>
          <w:p w:rsidR="00C67ED0" w:rsidRPr="00C67ED0" w:rsidRDefault="00C67ED0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explore the myth of Theseus &amp; the Minotaur</w:t>
            </w:r>
          </w:p>
          <w:p w:rsidR="00C67ED0" w:rsidRDefault="00C67ED0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develop reading skills</w:t>
            </w:r>
            <w:r w:rsidR="00063D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063DF8" w:rsidRDefault="00063DF8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develop summarising skills.</w:t>
            </w:r>
          </w:p>
          <w:p w:rsidR="00063DF8" w:rsidRPr="00063DF8" w:rsidRDefault="00063DF8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063DF8">
              <w:rPr>
                <w:rFonts w:asciiTheme="minorHAnsi" w:hAnsiTheme="minorHAnsi" w:cstheme="minorHAnsi"/>
                <w:sz w:val="22"/>
                <w:szCs w:val="22"/>
              </w:rPr>
              <w:t xml:space="preserve">To develop writing in the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first</w:t>
            </w:r>
            <w:bookmarkStart w:id="0" w:name="_GoBack"/>
            <w:bookmarkEnd w:id="0"/>
            <w:r w:rsidRPr="00063DF8">
              <w:rPr>
                <w:rFonts w:asciiTheme="minorHAnsi" w:hAnsiTheme="minorHAnsi" w:cstheme="minorHAnsi"/>
                <w:sz w:val="22"/>
                <w:szCs w:val="22"/>
              </w:rPr>
              <w:t xml:space="preserve"> person.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8352C" w:rsidRDefault="0084677B" w:rsidP="00806757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063DF8" w:rsidRDefault="00063DF8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Lesson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</w:t>
            </w:r>
            <w:r w:rsidRPr="00063DF8">
              <w:rPr>
                <w:rFonts w:asciiTheme="minorHAnsi" w:hAnsiTheme="minorHAnsi" w:cstheme="minorHAnsi"/>
                <w:sz w:val="22"/>
                <w:szCs w:val="22"/>
              </w:rPr>
              <w:t xml:space="preserve">Read story of </w:t>
            </w:r>
            <w:proofErr w:type="spellStart"/>
            <w:r w:rsidRPr="00063DF8">
              <w:rPr>
                <w:rFonts w:asciiTheme="minorHAnsi" w:hAnsiTheme="minorHAnsi" w:cstheme="minorHAnsi"/>
                <w:sz w:val="22"/>
                <w:szCs w:val="22"/>
              </w:rPr>
              <w:t>Thesues</w:t>
            </w:r>
            <w:proofErr w:type="spellEnd"/>
            <w:r w:rsidRPr="00063DF8">
              <w:rPr>
                <w:rFonts w:asciiTheme="minorHAnsi" w:hAnsiTheme="minorHAnsi" w:cstheme="minorHAnsi"/>
                <w:sz w:val="22"/>
                <w:szCs w:val="22"/>
              </w:rPr>
              <w:t xml:space="preserve"> &amp; the Minotaur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 Discuss key elements of story and put text in to bullet points.</w:t>
            </w:r>
          </w:p>
          <w:p w:rsidR="00063DF8" w:rsidRDefault="00063DF8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Group discussion – how would the victims feel?</w:t>
            </w:r>
          </w:p>
          <w:p w:rsidR="00E21776" w:rsidRDefault="00063DF8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Lesson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-Recap story. Write diary entry as one of the victims (Not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Thesues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one of the children). Share with class.</w:t>
            </w:r>
          </w:p>
          <w:p w:rsidR="00063DF8" w:rsidRPr="00063DF8" w:rsidRDefault="00063DF8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Extension – Write a letter as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Thesues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explaining your plan with the wool &amp; tell family not to be concerned.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C67ED0" w:rsidRDefault="005D0A47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lastRenderedPageBreak/>
              <w:t>Week  Beginning</w:t>
            </w:r>
            <w:proofErr w:type="gramEnd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2/12/19</w:t>
            </w:r>
          </w:p>
          <w:p w:rsidR="00C67ED0" w:rsidRPr="00C67ED0" w:rsidRDefault="00C67ED0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explore 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myth of Icarus</w:t>
            </w:r>
          </w:p>
          <w:p w:rsidR="0084677B" w:rsidRPr="00C67ED0" w:rsidRDefault="00C67ED0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develop reading skills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8352C" w:rsidRDefault="00696350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Icarus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5D0A47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9/12/19</w:t>
            </w:r>
          </w:p>
          <w:p w:rsidR="00C67ED0" w:rsidRPr="00C67ED0" w:rsidRDefault="00C67ED0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explore 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myth of Perseus</w:t>
            </w:r>
          </w:p>
          <w:p w:rsidR="00C67ED0" w:rsidRPr="0058352C" w:rsidRDefault="00C67ED0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develop reading skills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8352C" w:rsidRDefault="00696350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Perseus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5D0A47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 w:rsidRPr="005835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16/12/19</w:t>
            </w:r>
          </w:p>
          <w:p w:rsidR="00C67ED0" w:rsidRPr="0058352C" w:rsidRDefault="00C67ED0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67ED0">
              <w:rPr>
                <w:rFonts w:asciiTheme="minorHAnsi" w:hAnsiTheme="minorHAnsi" w:cstheme="minorHAnsi"/>
                <w:sz w:val="22"/>
                <w:szCs w:val="22"/>
              </w:rPr>
              <w:t>To develop reading skills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Pr="0058352C" w:rsidRDefault="00E324C5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Christmas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7C5A" w:rsidRPr="0058352C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58352C" w:rsidRDefault="00527C5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dotted" w:sz="8" w:space="0" w:color="auto"/>
              <w:bottom w:val="single" w:sz="18" w:space="0" w:color="auto"/>
            </w:tcBorders>
          </w:tcPr>
          <w:p w:rsidR="00527C5A" w:rsidRPr="0058352C" w:rsidRDefault="00527C5A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Pr="0058352C" w:rsidRDefault="00527C5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dotted" w:sz="8" w:space="0" w:color="auto"/>
            </w:tcBorders>
          </w:tcPr>
          <w:p w:rsidR="00527C5A" w:rsidRPr="0058352C" w:rsidRDefault="00527C5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</w:tcBorders>
          </w:tcPr>
          <w:p w:rsidR="00527C5A" w:rsidRPr="0058352C" w:rsidRDefault="00527C5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85BBF" w:rsidRPr="006D5ECD" w:rsidRDefault="00085BBF" w:rsidP="00085BBF">
      <w:pPr>
        <w:rPr>
          <w:rFonts w:ascii="SassoonPrimaryInfant" w:hAnsi="SassoonPrimaryInfant"/>
        </w:rPr>
      </w:pPr>
    </w:p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1C6" w:rsidRDefault="00C561C6" w:rsidP="00911825">
      <w:r>
        <w:separator/>
      </w:r>
    </w:p>
  </w:endnote>
  <w:endnote w:type="continuationSeparator" w:id="0">
    <w:p w:rsidR="00C561C6" w:rsidRDefault="00C561C6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1C6" w:rsidRDefault="00C561C6" w:rsidP="00911825">
      <w:r>
        <w:separator/>
      </w:r>
    </w:p>
  </w:footnote>
  <w:footnote w:type="continuationSeparator" w:id="0">
    <w:p w:rsidR="00C561C6" w:rsidRDefault="00C561C6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6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BBF"/>
    <w:rsid w:val="0000199D"/>
    <w:rsid w:val="000571F0"/>
    <w:rsid w:val="00063DF8"/>
    <w:rsid w:val="00085BBF"/>
    <w:rsid w:val="000C6BE5"/>
    <w:rsid w:val="0011286B"/>
    <w:rsid w:val="00193A65"/>
    <w:rsid w:val="00201F7D"/>
    <w:rsid w:val="00223E25"/>
    <w:rsid w:val="00224C56"/>
    <w:rsid w:val="0024583B"/>
    <w:rsid w:val="0026610C"/>
    <w:rsid w:val="002E0BB2"/>
    <w:rsid w:val="00322729"/>
    <w:rsid w:val="003C7204"/>
    <w:rsid w:val="004075C6"/>
    <w:rsid w:val="00447886"/>
    <w:rsid w:val="004B5C41"/>
    <w:rsid w:val="004E5BE7"/>
    <w:rsid w:val="00527C5A"/>
    <w:rsid w:val="0058352C"/>
    <w:rsid w:val="005D0A47"/>
    <w:rsid w:val="005F6FA4"/>
    <w:rsid w:val="00696350"/>
    <w:rsid w:val="006C6471"/>
    <w:rsid w:val="006D5ECD"/>
    <w:rsid w:val="00780B3D"/>
    <w:rsid w:val="007D7A4E"/>
    <w:rsid w:val="00806757"/>
    <w:rsid w:val="00823504"/>
    <w:rsid w:val="0084677B"/>
    <w:rsid w:val="00911825"/>
    <w:rsid w:val="00A26E33"/>
    <w:rsid w:val="00A434A2"/>
    <w:rsid w:val="00A554D6"/>
    <w:rsid w:val="00A714C3"/>
    <w:rsid w:val="00A73AB4"/>
    <w:rsid w:val="00A76D7C"/>
    <w:rsid w:val="00B27234"/>
    <w:rsid w:val="00B65E37"/>
    <w:rsid w:val="00B71819"/>
    <w:rsid w:val="00C561C6"/>
    <w:rsid w:val="00C67ED0"/>
    <w:rsid w:val="00C77FB0"/>
    <w:rsid w:val="00CD6B7E"/>
    <w:rsid w:val="00DC3D16"/>
    <w:rsid w:val="00DD540B"/>
    <w:rsid w:val="00DE6B8D"/>
    <w:rsid w:val="00E21776"/>
    <w:rsid w:val="00E324C5"/>
    <w:rsid w:val="00F331D7"/>
    <w:rsid w:val="00F9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C128B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B8EF8-54C9-48A6-855F-D0452628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6E9957C8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dtaylor110</dc:creator>
  <cp:lastModifiedBy>Katherine Cuffe</cp:lastModifiedBy>
  <cp:revision>2</cp:revision>
  <cp:lastPrinted>2019-11-15T12:51:00Z</cp:lastPrinted>
  <dcterms:created xsi:type="dcterms:W3CDTF">2019-11-22T13:46:00Z</dcterms:created>
  <dcterms:modified xsi:type="dcterms:W3CDTF">2019-11-22T13:46:00Z</dcterms:modified>
</cp:coreProperties>
</file>